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F6A7A3" w14:textId="77777777" w:rsidR="00675E3A" w:rsidRPr="00675E3A" w:rsidRDefault="00675E3A" w:rsidP="00836EF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75E3A">
        <w:rPr>
          <w:rFonts w:ascii="Times New Roman" w:hAnsi="Times New Roman"/>
          <w:b/>
          <w:sz w:val="28"/>
          <w:szCs w:val="28"/>
        </w:rPr>
        <w:t xml:space="preserve">Информация о тематическом партнерстве </w:t>
      </w:r>
      <w:r w:rsidR="004A218A">
        <w:rPr>
          <w:rFonts w:ascii="Times New Roman" w:hAnsi="Times New Roman"/>
          <w:b/>
          <w:sz w:val="28"/>
          <w:szCs w:val="28"/>
        </w:rPr>
        <w:br/>
      </w:r>
      <w:r w:rsidRPr="00675E3A">
        <w:rPr>
          <w:rFonts w:ascii="Times New Roman" w:hAnsi="Times New Roman"/>
          <w:b/>
          <w:sz w:val="28"/>
          <w:szCs w:val="28"/>
        </w:rPr>
        <w:t>и сотрудничестве между</w:t>
      </w:r>
      <w:r w:rsidR="006C47DE">
        <w:rPr>
          <w:rFonts w:ascii="Times New Roman" w:hAnsi="Times New Roman"/>
          <w:b/>
          <w:color w:val="000000"/>
          <w:sz w:val="28"/>
          <w:szCs w:val="28"/>
        </w:rPr>
        <w:t>Ассоциацией</w:t>
      </w:r>
      <w:r w:rsidRPr="00675E3A">
        <w:rPr>
          <w:rFonts w:ascii="Times New Roman" w:hAnsi="Times New Roman"/>
          <w:b/>
          <w:color w:val="000000"/>
          <w:sz w:val="28"/>
          <w:szCs w:val="28"/>
        </w:rPr>
        <w:t xml:space="preserve"> «</w:t>
      </w:r>
      <w:r w:rsidR="006C47DE">
        <w:rPr>
          <w:rFonts w:ascii="Times New Roman" w:hAnsi="Times New Roman"/>
          <w:b/>
          <w:color w:val="000000"/>
          <w:sz w:val="28"/>
          <w:szCs w:val="28"/>
        </w:rPr>
        <w:t xml:space="preserve">Духовое общество </w:t>
      </w:r>
      <w:r w:rsidR="004A218A">
        <w:rPr>
          <w:rFonts w:ascii="Times New Roman" w:hAnsi="Times New Roman"/>
          <w:b/>
          <w:color w:val="000000"/>
          <w:sz w:val="28"/>
          <w:szCs w:val="28"/>
        </w:rPr>
        <w:br/>
      </w:r>
      <w:r w:rsidR="006C47DE">
        <w:rPr>
          <w:rFonts w:ascii="Times New Roman" w:hAnsi="Times New Roman"/>
          <w:b/>
          <w:color w:val="000000"/>
          <w:sz w:val="28"/>
          <w:szCs w:val="28"/>
        </w:rPr>
        <w:t>имени Валерия Халилова»</w:t>
      </w:r>
      <w:r w:rsidR="00390855">
        <w:rPr>
          <w:rFonts w:ascii="Times New Roman" w:hAnsi="Times New Roman"/>
          <w:b/>
          <w:color w:val="000000"/>
          <w:sz w:val="28"/>
          <w:szCs w:val="28"/>
        </w:rPr>
        <w:t xml:space="preserve">» </w:t>
      </w:r>
      <w:r w:rsidRPr="00675E3A">
        <w:rPr>
          <w:rFonts w:ascii="Times New Roman" w:hAnsi="Times New Roman"/>
          <w:b/>
          <w:color w:val="000000"/>
          <w:sz w:val="28"/>
          <w:szCs w:val="28"/>
        </w:rPr>
        <w:t xml:space="preserve">и </w:t>
      </w:r>
      <w:r w:rsidRPr="00675E3A">
        <w:rPr>
          <w:rFonts w:ascii="Times New Roman" w:hAnsi="Times New Roman"/>
          <w:b/>
          <w:sz w:val="28"/>
          <w:szCs w:val="28"/>
        </w:rPr>
        <w:t>ФГБОУ «МДЦ «Артек»</w:t>
      </w:r>
    </w:p>
    <w:p w14:paraId="7789E96F" w14:textId="77777777" w:rsidR="00086C32" w:rsidRPr="00675E3A" w:rsidRDefault="00086C32" w:rsidP="00FB14F2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5E3A">
        <w:rPr>
          <w:rFonts w:ascii="Times New Roman" w:hAnsi="Times New Roman"/>
          <w:sz w:val="28"/>
          <w:szCs w:val="28"/>
        </w:rPr>
        <w:t xml:space="preserve">Международный детский центр «Артек» – </w:t>
      </w:r>
      <w:r w:rsidR="00406202" w:rsidRPr="00675E3A">
        <w:rPr>
          <w:rFonts w:ascii="Times New Roman" w:hAnsi="Times New Roman"/>
          <w:sz w:val="28"/>
          <w:szCs w:val="28"/>
        </w:rPr>
        <w:t>Федеральное государственное бюджетное образовательное учреждение</w:t>
      </w:r>
      <w:r w:rsidR="00675E3A" w:rsidRPr="00675E3A">
        <w:rPr>
          <w:rFonts w:ascii="Times New Roman" w:hAnsi="Times New Roman"/>
          <w:sz w:val="28"/>
          <w:szCs w:val="28"/>
        </w:rPr>
        <w:t>, которое</w:t>
      </w:r>
      <w:r w:rsidR="00406202" w:rsidRPr="00675E3A">
        <w:rPr>
          <w:rFonts w:ascii="Times New Roman" w:hAnsi="Times New Roman"/>
          <w:sz w:val="28"/>
          <w:szCs w:val="28"/>
        </w:rPr>
        <w:t xml:space="preserve"> находится в ведении Министерства просвещения Российской Федерации.</w:t>
      </w:r>
    </w:p>
    <w:p w14:paraId="00CD43A2" w14:textId="77777777" w:rsidR="00440713" w:rsidRPr="00FB14F2" w:rsidRDefault="009A159E" w:rsidP="00FB14F2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14F2">
        <w:rPr>
          <w:rFonts w:ascii="Times New Roman" w:hAnsi="Times New Roman"/>
          <w:sz w:val="28"/>
          <w:szCs w:val="28"/>
        </w:rPr>
        <w:t xml:space="preserve">«Артек» расположен в Крыму, в одном из красивейших мест планеты </w:t>
      </w:r>
      <w:r w:rsidR="000F03B3" w:rsidRPr="00FB14F2">
        <w:rPr>
          <w:rFonts w:ascii="Times New Roman" w:hAnsi="Times New Roman"/>
          <w:sz w:val="28"/>
          <w:szCs w:val="28"/>
        </w:rPr>
        <w:t>–</w:t>
      </w:r>
      <w:r w:rsidRPr="00FB14F2">
        <w:rPr>
          <w:rFonts w:ascii="Times New Roman" w:hAnsi="Times New Roman"/>
          <w:sz w:val="28"/>
          <w:szCs w:val="28"/>
        </w:rPr>
        <w:t xml:space="preserve"> на побережье Черного моря, в 12 км от знаменитого южноб</w:t>
      </w:r>
      <w:bookmarkStart w:id="0" w:name="_GoBack"/>
      <w:bookmarkEnd w:id="0"/>
      <w:r w:rsidRPr="00FB14F2">
        <w:rPr>
          <w:rFonts w:ascii="Times New Roman" w:hAnsi="Times New Roman"/>
          <w:sz w:val="28"/>
          <w:szCs w:val="28"/>
        </w:rPr>
        <w:t xml:space="preserve">ережного курорта </w:t>
      </w:r>
      <w:r w:rsidR="000F03B3" w:rsidRPr="00FB14F2">
        <w:rPr>
          <w:rFonts w:ascii="Times New Roman" w:hAnsi="Times New Roman"/>
          <w:sz w:val="28"/>
          <w:szCs w:val="28"/>
        </w:rPr>
        <w:t>–</w:t>
      </w:r>
      <w:r w:rsidRPr="00FB14F2">
        <w:rPr>
          <w:rFonts w:ascii="Times New Roman" w:hAnsi="Times New Roman"/>
          <w:sz w:val="28"/>
          <w:szCs w:val="28"/>
        </w:rPr>
        <w:t xml:space="preserve"> города Ялта, в поселке городского типа Гурзуф. «Артек» занимает территорию 218 га, из которых</w:t>
      </w:r>
      <w:r w:rsidR="00B528FD">
        <w:rPr>
          <w:rFonts w:ascii="Times New Roman" w:hAnsi="Times New Roman"/>
          <w:sz w:val="28"/>
          <w:szCs w:val="28"/>
        </w:rPr>
        <w:t xml:space="preserve"> 102 га – парковая зона</w:t>
      </w:r>
      <w:r w:rsidRPr="00FB14F2">
        <w:rPr>
          <w:rFonts w:ascii="Times New Roman" w:hAnsi="Times New Roman"/>
          <w:sz w:val="28"/>
          <w:szCs w:val="28"/>
        </w:rPr>
        <w:t>. Береговая линия с д</w:t>
      </w:r>
      <w:r w:rsidR="00515189" w:rsidRPr="00FB14F2">
        <w:rPr>
          <w:rFonts w:ascii="Times New Roman" w:hAnsi="Times New Roman"/>
          <w:sz w:val="28"/>
          <w:szCs w:val="28"/>
        </w:rPr>
        <w:t xml:space="preserve">етскими пляжами протянулась </w:t>
      </w:r>
      <w:r w:rsidRPr="00FB14F2">
        <w:rPr>
          <w:rFonts w:ascii="Times New Roman" w:hAnsi="Times New Roman"/>
          <w:sz w:val="28"/>
          <w:szCs w:val="28"/>
        </w:rPr>
        <w:t>от горы Аю-Даг до поселка Гурзуф.</w:t>
      </w:r>
    </w:p>
    <w:p w14:paraId="5DA85E83" w14:textId="77777777" w:rsidR="007A0510" w:rsidRPr="00FB14F2" w:rsidRDefault="007A4D28" w:rsidP="00FB14F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FB14F2">
        <w:rPr>
          <w:rFonts w:ascii="Times New Roman" w:hAnsi="Times New Roman"/>
          <w:sz w:val="28"/>
          <w:szCs w:val="28"/>
        </w:rPr>
        <w:t xml:space="preserve">Созданный в 1925 году небольшой летний палаточный лагерь «Артек» за прошедшие 95 лет превратился в страну детства, состоящую из 9 детских лагерей: «Лазурный», «Янтарный», «Хрустальный», «Морской», «Речной», «Озерный», «Кипарисный», «Лесной», «Полевой». В 2014-2016 гг. лагеря реконструированы, обладают развитой инфраструктурой, собственными образовательными технологиями и культурными традициями. </w:t>
      </w:r>
    </w:p>
    <w:p w14:paraId="1F3EBE6E" w14:textId="77777777" w:rsidR="00261BDB" w:rsidRPr="00FB14F2" w:rsidRDefault="00CC07F2" w:rsidP="00FB14F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FB14F2">
        <w:rPr>
          <w:rFonts w:ascii="Times New Roman" w:hAnsi="Times New Roman"/>
          <w:sz w:val="28"/>
          <w:szCs w:val="28"/>
        </w:rPr>
        <w:t>«Артек»</w:t>
      </w:r>
      <w:r w:rsidR="000F03B3" w:rsidRPr="00FB14F2">
        <w:rPr>
          <w:rFonts w:ascii="Times New Roman" w:hAnsi="Times New Roman"/>
          <w:sz w:val="28"/>
          <w:szCs w:val="28"/>
        </w:rPr>
        <w:t xml:space="preserve"> </w:t>
      </w:r>
      <w:r w:rsidR="007A0510" w:rsidRPr="00FB14F2">
        <w:rPr>
          <w:rFonts w:ascii="Times New Roman" w:hAnsi="Times New Roman"/>
          <w:sz w:val="28"/>
          <w:szCs w:val="28"/>
        </w:rPr>
        <w:t xml:space="preserve">– </w:t>
      </w:r>
      <w:r w:rsidR="009A159E" w:rsidRPr="00FB14F2">
        <w:rPr>
          <w:rFonts w:ascii="Times New Roman" w:hAnsi="Times New Roman"/>
          <w:sz w:val="28"/>
          <w:szCs w:val="28"/>
        </w:rPr>
        <w:t>крупнейший детский центр мира и единственный международный детский центр России</w:t>
      </w:r>
      <w:r w:rsidR="00B528FD">
        <w:rPr>
          <w:rFonts w:ascii="Times New Roman" w:hAnsi="Times New Roman"/>
          <w:sz w:val="28"/>
          <w:szCs w:val="28"/>
        </w:rPr>
        <w:t xml:space="preserve">, который </w:t>
      </w:r>
      <w:r w:rsidR="009A159E" w:rsidRPr="00FB14F2">
        <w:rPr>
          <w:rFonts w:ascii="Times New Roman" w:hAnsi="Times New Roman"/>
          <w:sz w:val="28"/>
          <w:szCs w:val="28"/>
        </w:rPr>
        <w:t xml:space="preserve">является членом Международного содружества лагерей (ICF). </w:t>
      </w:r>
      <w:r w:rsidR="009B54F0" w:rsidRPr="00FB14F2">
        <w:rPr>
          <w:rFonts w:ascii="Times New Roman" w:hAnsi="Times New Roman"/>
          <w:sz w:val="28"/>
          <w:szCs w:val="28"/>
        </w:rPr>
        <w:t xml:space="preserve"> </w:t>
      </w:r>
    </w:p>
    <w:p w14:paraId="451C440C" w14:textId="77777777" w:rsidR="00B65F74" w:rsidRDefault="00B65F74" w:rsidP="00FB14F2">
      <w:pPr>
        <w:pStyle w:val="a4"/>
        <w:ind w:firstLine="709"/>
        <w:jc w:val="both"/>
        <w:rPr>
          <w:rFonts w:ascii="Times New Roman" w:hAnsi="Times New Roman"/>
          <w:color w:val="00B050"/>
          <w:sz w:val="28"/>
          <w:szCs w:val="28"/>
        </w:rPr>
      </w:pPr>
      <w:r w:rsidRPr="00FB14F2">
        <w:rPr>
          <w:rFonts w:ascii="Times New Roman" w:hAnsi="Times New Roman"/>
          <w:color w:val="000000"/>
          <w:sz w:val="28"/>
          <w:szCs w:val="28"/>
        </w:rPr>
        <w:t xml:space="preserve">Международный детский центр </w:t>
      </w:r>
      <w:r w:rsidRPr="00FB14F2">
        <w:rPr>
          <w:rFonts w:ascii="Times New Roman" w:hAnsi="Times New Roman"/>
          <w:sz w:val="28"/>
          <w:szCs w:val="28"/>
        </w:rPr>
        <w:t>оформился в большую образовательную систему, главная задача которой – раскрыть способности детей, приезжающих в «Артек».</w:t>
      </w:r>
    </w:p>
    <w:p w14:paraId="686B6223" w14:textId="77777777" w:rsidR="00FB14F2" w:rsidRPr="00675E3A" w:rsidRDefault="00FB14F2" w:rsidP="00FB14F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675E3A">
        <w:rPr>
          <w:rFonts w:ascii="Times New Roman" w:hAnsi="Times New Roman"/>
          <w:sz w:val="28"/>
          <w:szCs w:val="28"/>
        </w:rPr>
        <w:t xml:space="preserve">В «Артеке» работает современная школа на 1224 места с оснащенным лабораторным комплексом. В соответствии с новыми технологиями образования, разработанными в «Артеке», учебные занятия </w:t>
      </w:r>
      <w:r w:rsidR="00B528FD" w:rsidRPr="00675E3A">
        <w:rPr>
          <w:rFonts w:ascii="Times New Roman" w:hAnsi="Times New Roman"/>
          <w:sz w:val="28"/>
          <w:szCs w:val="28"/>
        </w:rPr>
        <w:t xml:space="preserve">реализуются в формате сетевых образовательных модулей и </w:t>
      </w:r>
      <w:r w:rsidRPr="00675E3A">
        <w:rPr>
          <w:rFonts w:ascii="Times New Roman" w:hAnsi="Times New Roman"/>
          <w:sz w:val="28"/>
          <w:szCs w:val="28"/>
        </w:rPr>
        <w:t xml:space="preserve">проходят не только за школьной партой, но и в музеях, в парках, на берегу моря. </w:t>
      </w:r>
      <w:r w:rsidR="00B528FD" w:rsidRPr="00675E3A">
        <w:rPr>
          <w:rFonts w:ascii="Times New Roman" w:hAnsi="Times New Roman"/>
          <w:sz w:val="28"/>
          <w:szCs w:val="28"/>
        </w:rPr>
        <w:t>В</w:t>
      </w:r>
      <w:r w:rsidRPr="00675E3A">
        <w:rPr>
          <w:rFonts w:ascii="Times New Roman" w:hAnsi="Times New Roman"/>
          <w:sz w:val="28"/>
          <w:szCs w:val="28"/>
        </w:rPr>
        <w:t xml:space="preserve"> учебных центрах, павильонах и лабораториях тематических партнеров «Артека», </w:t>
      </w:r>
      <w:r w:rsidR="00B528FD" w:rsidRPr="00675E3A">
        <w:rPr>
          <w:rFonts w:ascii="Times New Roman" w:hAnsi="Times New Roman"/>
          <w:sz w:val="28"/>
          <w:szCs w:val="28"/>
        </w:rPr>
        <w:t>внесших вклад в развитие учебной инфраструктуры детского центра, реализуются</w:t>
      </w:r>
      <w:r w:rsidRPr="00675E3A">
        <w:rPr>
          <w:rFonts w:ascii="Times New Roman" w:hAnsi="Times New Roman"/>
          <w:sz w:val="28"/>
          <w:szCs w:val="28"/>
        </w:rPr>
        <w:t xml:space="preserve"> о</w:t>
      </w:r>
      <w:r w:rsidR="00B528FD" w:rsidRPr="00675E3A">
        <w:rPr>
          <w:rFonts w:ascii="Times New Roman" w:hAnsi="Times New Roman"/>
          <w:sz w:val="28"/>
          <w:szCs w:val="28"/>
        </w:rPr>
        <w:t xml:space="preserve">бщеразвивающие программ социально-педагогической, художественной, технической, естественнонаучной, физкультурно-спортивной направленностей. </w:t>
      </w:r>
      <w:r w:rsidRPr="00675E3A">
        <w:rPr>
          <w:rFonts w:ascii="Times New Roman" w:hAnsi="Times New Roman"/>
          <w:sz w:val="28"/>
          <w:szCs w:val="28"/>
        </w:rPr>
        <w:t xml:space="preserve"> </w:t>
      </w:r>
    </w:p>
    <w:p w14:paraId="7AA0DA7D" w14:textId="77777777" w:rsidR="00FB14F2" w:rsidRPr="00675E3A" w:rsidRDefault="00FB14F2" w:rsidP="00FB14F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675E3A">
        <w:rPr>
          <w:rFonts w:ascii="Times New Roman" w:hAnsi="Times New Roman"/>
          <w:sz w:val="28"/>
          <w:szCs w:val="28"/>
        </w:rPr>
        <w:t>В новом Центре дополн</w:t>
      </w:r>
      <w:r w:rsidR="00675E3A">
        <w:rPr>
          <w:rFonts w:ascii="Times New Roman" w:hAnsi="Times New Roman"/>
          <w:sz w:val="28"/>
          <w:szCs w:val="28"/>
        </w:rPr>
        <w:t>ительного образования открыта 51 студия</w:t>
      </w:r>
      <w:r w:rsidRPr="00675E3A">
        <w:rPr>
          <w:rFonts w:ascii="Times New Roman" w:hAnsi="Times New Roman"/>
          <w:sz w:val="28"/>
          <w:szCs w:val="28"/>
        </w:rPr>
        <w:t xml:space="preserve"> дополнительного образования и детского творчества. В «Артеке» работают </w:t>
      </w:r>
      <w:r w:rsidR="00675E3A">
        <w:rPr>
          <w:rFonts w:ascii="Times New Roman" w:hAnsi="Times New Roman"/>
          <w:sz w:val="28"/>
          <w:szCs w:val="28"/>
        </w:rPr>
        <w:t xml:space="preserve">      </w:t>
      </w:r>
      <w:r w:rsidRPr="00675E3A">
        <w:rPr>
          <w:rFonts w:ascii="Times New Roman" w:hAnsi="Times New Roman"/>
          <w:sz w:val="28"/>
          <w:szCs w:val="28"/>
        </w:rPr>
        <w:t xml:space="preserve">5 интерактивных образовательных библиотек, оснащенных мультимедийным </w:t>
      </w:r>
      <w:r w:rsidR="00675E3A">
        <w:rPr>
          <w:rFonts w:ascii="Times New Roman" w:hAnsi="Times New Roman"/>
          <w:sz w:val="28"/>
          <w:szCs w:val="28"/>
        </w:rPr>
        <w:t xml:space="preserve">и интерактивным оборудованием. </w:t>
      </w:r>
      <w:r w:rsidRPr="00675E3A">
        <w:rPr>
          <w:rFonts w:ascii="Times New Roman" w:hAnsi="Times New Roman"/>
          <w:sz w:val="28"/>
          <w:szCs w:val="28"/>
        </w:rPr>
        <w:t xml:space="preserve">Музейно-выставочный комплекс «Артека» включает 5 музеев. Среди них – музей «Космос», основанный в 1967 году первым космонавтом планеты Юрием Гагариным. </w:t>
      </w:r>
    </w:p>
    <w:p w14:paraId="07EADE55" w14:textId="77777777" w:rsidR="00FB14F2" w:rsidRPr="00675E3A" w:rsidRDefault="00FB14F2" w:rsidP="00FB14F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675E3A">
        <w:rPr>
          <w:rFonts w:ascii="Times New Roman" w:hAnsi="Times New Roman"/>
          <w:sz w:val="28"/>
          <w:szCs w:val="28"/>
        </w:rPr>
        <w:t>Для тех, кто дружит со спортом и предпочитает активный отдых, в «Артеке» действуют Центральный стадион на 7000 мест, 8 оборудованных спортивных площадок и кортов, 3 открытых бассейна, Дворец спорта с крытым бассейном, гимнастическим, теннисным и тренажерным залами.</w:t>
      </w:r>
    </w:p>
    <w:p w14:paraId="58600C2A" w14:textId="77777777" w:rsidR="009B54F0" w:rsidRPr="00FB14F2" w:rsidRDefault="00FB14F2" w:rsidP="00B65F74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FB14F2">
        <w:rPr>
          <w:rFonts w:ascii="Times New Roman" w:hAnsi="Times New Roman"/>
          <w:sz w:val="28"/>
          <w:szCs w:val="28"/>
        </w:rPr>
        <w:lastRenderedPageBreak/>
        <w:t xml:space="preserve">Путевки в МДЦ «Артек» предоставляются в качестве поощрения за достижения ребенка в учебе, творчестве, спорте и общественной деятельности на бесплатной основе по квотам, выделяемым всем субъектам Российской Федерации и тематическим партнерам детского центра. Распределение </w:t>
      </w:r>
      <w:r w:rsidR="00B65F74">
        <w:rPr>
          <w:rFonts w:ascii="Times New Roman" w:hAnsi="Times New Roman"/>
          <w:sz w:val="28"/>
          <w:szCs w:val="28"/>
        </w:rPr>
        <w:t>путевок происходит посредством а</w:t>
      </w:r>
      <w:r w:rsidRPr="00FB14F2">
        <w:rPr>
          <w:rFonts w:ascii="Times New Roman" w:hAnsi="Times New Roman"/>
          <w:sz w:val="28"/>
          <w:szCs w:val="28"/>
        </w:rPr>
        <w:t xml:space="preserve">втоматизированной </w:t>
      </w:r>
      <w:r w:rsidR="00B528FD">
        <w:rPr>
          <w:rFonts w:ascii="Times New Roman" w:hAnsi="Times New Roman"/>
          <w:sz w:val="28"/>
          <w:szCs w:val="28"/>
        </w:rPr>
        <w:t>информационной</w:t>
      </w:r>
      <w:r w:rsidRPr="00FB14F2">
        <w:rPr>
          <w:rFonts w:ascii="Times New Roman" w:hAnsi="Times New Roman"/>
          <w:sz w:val="28"/>
          <w:szCs w:val="28"/>
        </w:rPr>
        <w:t xml:space="preserve"> системы «Путевка», рассчитывающей «проходной балл» на основе </w:t>
      </w:r>
      <w:r w:rsidR="00B528FD">
        <w:rPr>
          <w:rFonts w:ascii="Times New Roman" w:hAnsi="Times New Roman"/>
          <w:sz w:val="28"/>
          <w:szCs w:val="28"/>
        </w:rPr>
        <w:t>уровня</w:t>
      </w:r>
      <w:r w:rsidRPr="00FB14F2">
        <w:rPr>
          <w:rFonts w:ascii="Times New Roman" w:hAnsi="Times New Roman"/>
          <w:sz w:val="28"/>
          <w:szCs w:val="28"/>
        </w:rPr>
        <w:t xml:space="preserve"> достижений, отраженных детьми на личных страницах в соответствующем разделе</w:t>
      </w:r>
      <w:r w:rsidR="00B65F74">
        <w:rPr>
          <w:rFonts w:ascii="Times New Roman" w:hAnsi="Times New Roman"/>
          <w:sz w:val="28"/>
          <w:szCs w:val="28"/>
        </w:rPr>
        <w:t xml:space="preserve"> сайта «Артека». </w:t>
      </w:r>
    </w:p>
    <w:p w14:paraId="77BF8451" w14:textId="77777777" w:rsidR="00261BDB" w:rsidRPr="00FB14F2" w:rsidRDefault="00261BDB" w:rsidP="00FB14F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FB14F2">
        <w:rPr>
          <w:rFonts w:ascii="Times New Roman" w:hAnsi="Times New Roman"/>
          <w:color w:val="000000"/>
          <w:sz w:val="28"/>
          <w:szCs w:val="28"/>
        </w:rPr>
        <w:t xml:space="preserve">В 2014 г. в «Артеке» учрежден институт тематического </w:t>
      </w:r>
      <w:r w:rsidRPr="00FB14F2">
        <w:rPr>
          <w:rFonts w:ascii="Times New Roman" w:hAnsi="Times New Roman"/>
          <w:sz w:val="28"/>
          <w:szCs w:val="28"/>
        </w:rPr>
        <w:t>партнерства, который</w:t>
      </w:r>
      <w:r w:rsidRPr="00FB14F2">
        <w:rPr>
          <w:rFonts w:ascii="Times New Roman" w:hAnsi="Times New Roman"/>
          <w:color w:val="000000"/>
          <w:sz w:val="28"/>
          <w:szCs w:val="28"/>
        </w:rPr>
        <w:t xml:space="preserve"> предполагает совместное воплощение уникальных образовательных программ для детей, а также деятельность по модернизации и перспективному развитию лагеря.</w:t>
      </w:r>
      <w:r w:rsidRPr="00FB14F2">
        <w:rPr>
          <w:rFonts w:ascii="Times New Roman" w:hAnsi="Times New Roman"/>
          <w:sz w:val="28"/>
          <w:szCs w:val="28"/>
        </w:rPr>
        <w:t xml:space="preserve"> </w:t>
      </w:r>
      <w:r w:rsidRPr="00FB14F2">
        <w:rPr>
          <w:rFonts w:ascii="Times New Roman" w:hAnsi="Times New Roman"/>
          <w:color w:val="000000"/>
          <w:sz w:val="28"/>
          <w:szCs w:val="28"/>
        </w:rPr>
        <w:t xml:space="preserve">В 2020 году </w:t>
      </w:r>
      <w:r w:rsidRPr="00FB14F2">
        <w:rPr>
          <w:rFonts w:ascii="Times New Roman" w:hAnsi="Times New Roman"/>
          <w:sz w:val="28"/>
          <w:szCs w:val="28"/>
        </w:rPr>
        <w:t>в обеспечении образовательного процесса МДЦ «Артек» задействованы 87 тематических партнёров из числа крупных российских компаний и государственных корпораций, высших учебных заведений, учреждений культуры и социальной сферы. С их участием разраб</w:t>
      </w:r>
      <w:r w:rsidR="00675E3A">
        <w:rPr>
          <w:rFonts w:ascii="Times New Roman" w:hAnsi="Times New Roman"/>
          <w:sz w:val="28"/>
          <w:szCs w:val="28"/>
        </w:rPr>
        <w:t>отаны и реализуются более 140</w:t>
      </w:r>
      <w:r w:rsidRPr="00FB14F2">
        <w:rPr>
          <w:rFonts w:ascii="Times New Roman" w:hAnsi="Times New Roman"/>
          <w:sz w:val="28"/>
          <w:szCs w:val="28"/>
        </w:rPr>
        <w:t xml:space="preserve"> </w:t>
      </w:r>
      <w:r w:rsidR="00675E3A">
        <w:rPr>
          <w:rFonts w:ascii="Times New Roman" w:hAnsi="Times New Roman"/>
          <w:sz w:val="28"/>
          <w:szCs w:val="28"/>
        </w:rPr>
        <w:t>дополнительных общеразвивающих</w:t>
      </w:r>
      <w:r w:rsidRPr="00FB14F2">
        <w:rPr>
          <w:rFonts w:ascii="Times New Roman" w:hAnsi="Times New Roman"/>
          <w:sz w:val="28"/>
          <w:szCs w:val="28"/>
        </w:rPr>
        <w:t xml:space="preserve"> программ технической, естественнонаучной, социально-педагогической, художественной, туристско-краеведческой и физкультурно-спортивной направленности. </w:t>
      </w:r>
    </w:p>
    <w:p w14:paraId="09440832" w14:textId="77777777" w:rsidR="00261BDB" w:rsidRDefault="00261BDB" w:rsidP="00FB14F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FB14F2">
        <w:rPr>
          <w:rFonts w:ascii="Times New Roman" w:hAnsi="Times New Roman"/>
          <w:sz w:val="28"/>
          <w:szCs w:val="28"/>
        </w:rPr>
        <w:t>Тематические программы позволяют каждому ребен</w:t>
      </w:r>
      <w:r w:rsidR="00675E3A">
        <w:rPr>
          <w:rFonts w:ascii="Times New Roman" w:hAnsi="Times New Roman"/>
          <w:sz w:val="28"/>
          <w:szCs w:val="28"/>
        </w:rPr>
        <w:t>ку почувствовать свою значимость</w:t>
      </w:r>
      <w:r w:rsidRPr="00FB14F2">
        <w:rPr>
          <w:rFonts w:ascii="Times New Roman" w:hAnsi="Times New Roman"/>
          <w:sz w:val="28"/>
          <w:szCs w:val="28"/>
        </w:rPr>
        <w:t xml:space="preserve">, одаренность, уникальность. </w:t>
      </w:r>
    </w:p>
    <w:p w14:paraId="11FB27E1" w14:textId="77777777" w:rsidR="00B528FD" w:rsidRPr="00FB14F2" w:rsidRDefault="00B528FD" w:rsidP="00FB14F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B35A1AD" w14:textId="77777777" w:rsidR="00836EF5" w:rsidRPr="00FB14F2" w:rsidRDefault="00BA4D15" w:rsidP="00FB14F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«</w:t>
      </w:r>
      <w:r w:rsidRPr="00BA4D15">
        <w:rPr>
          <w:rFonts w:ascii="Times New Roman" w:hAnsi="Times New Roman"/>
          <w:sz w:val="28"/>
          <w:szCs w:val="28"/>
        </w:rPr>
        <w:t>V Всероссийский фестиваль детских духовых оркестров «Серебряные трубы Черноморья»</w:t>
      </w:r>
      <w:r>
        <w:rPr>
          <w:rFonts w:ascii="Times New Roman" w:hAnsi="Times New Roman"/>
          <w:sz w:val="28"/>
          <w:szCs w:val="28"/>
        </w:rPr>
        <w:t xml:space="preserve">» </w:t>
      </w:r>
      <w:r w:rsidR="006C47DE" w:rsidRPr="006C47DE">
        <w:rPr>
          <w:rFonts w:ascii="Times New Roman" w:hAnsi="Times New Roman"/>
          <w:sz w:val="28"/>
          <w:szCs w:val="28"/>
        </w:rPr>
        <w:t xml:space="preserve">является частью патриотического воспитания подрастающего поколения: особенная направленность репертуара, коллективное музицирование, участие оркестров во всех значимых торжественных мероприятиях и т.д. </w:t>
      </w:r>
      <w:r>
        <w:rPr>
          <w:rFonts w:ascii="Times New Roman" w:hAnsi="Times New Roman"/>
          <w:sz w:val="28"/>
          <w:szCs w:val="28"/>
        </w:rPr>
        <w:t>А</w:t>
      </w:r>
      <w:r w:rsidR="006C47DE" w:rsidRPr="006C47DE">
        <w:rPr>
          <w:rFonts w:ascii="Times New Roman" w:hAnsi="Times New Roman"/>
          <w:sz w:val="28"/>
          <w:szCs w:val="28"/>
        </w:rPr>
        <w:t>ктивное участие детей в жизни оркестра формирует в них активную гражданскую позицию. Возможность побывать участникам коллективов из самых далеких уголков России в лучшем детском лагере – «Артеке», поучаствовать в мастер-классах, выступить в составе большого сводного оркестра – является значительным стимулом в их дальнейших занятиях.</w:t>
      </w:r>
    </w:p>
    <w:p w14:paraId="038859DF" w14:textId="77777777" w:rsidR="00E444E1" w:rsidRDefault="00E444E1" w:rsidP="00FB14F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0EC6268" w14:textId="77777777" w:rsidR="00390855" w:rsidRDefault="00390855" w:rsidP="00FB14F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787F192" w14:textId="77777777" w:rsidR="00390855" w:rsidRDefault="00390855" w:rsidP="00FB14F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54B33F3" w14:textId="77777777" w:rsidR="00675E3A" w:rsidRPr="00FB14F2" w:rsidRDefault="00675E3A" w:rsidP="00675E3A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управления по работе с партнерами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Н.В. Геворкян</w:t>
      </w:r>
    </w:p>
    <w:sectPr w:rsidR="00675E3A" w:rsidRPr="00FB14F2" w:rsidSect="00675E3A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9A8495" w14:textId="77777777" w:rsidR="004A0441" w:rsidRDefault="004A0441" w:rsidP="00675E3A">
      <w:pPr>
        <w:spacing w:after="0" w:line="240" w:lineRule="auto"/>
      </w:pPr>
      <w:r>
        <w:separator/>
      </w:r>
    </w:p>
  </w:endnote>
  <w:endnote w:type="continuationSeparator" w:id="0">
    <w:p w14:paraId="1CAFC3D5" w14:textId="77777777" w:rsidR="004A0441" w:rsidRDefault="004A0441" w:rsidP="00675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ADEBDA" w14:textId="77777777" w:rsidR="004A0441" w:rsidRDefault="004A0441" w:rsidP="00675E3A">
      <w:pPr>
        <w:spacing w:after="0" w:line="240" w:lineRule="auto"/>
      </w:pPr>
      <w:r>
        <w:separator/>
      </w:r>
    </w:p>
  </w:footnote>
  <w:footnote w:type="continuationSeparator" w:id="0">
    <w:p w14:paraId="06169458" w14:textId="77777777" w:rsidR="004A0441" w:rsidRDefault="004A0441" w:rsidP="00675E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DCF8F8" w14:textId="77777777" w:rsidR="00675E3A" w:rsidRDefault="00675E3A" w:rsidP="00675E3A">
    <w:pPr>
      <w:pStyle w:val="a7"/>
      <w:jc w:val="center"/>
    </w:pPr>
    <w: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59E"/>
    <w:rsid w:val="00084CC9"/>
    <w:rsid w:val="00086C32"/>
    <w:rsid w:val="000F03B3"/>
    <w:rsid w:val="0016749B"/>
    <w:rsid w:val="002454C0"/>
    <w:rsid w:val="00261BDB"/>
    <w:rsid w:val="00291332"/>
    <w:rsid w:val="002E0EDD"/>
    <w:rsid w:val="00337427"/>
    <w:rsid w:val="0036467C"/>
    <w:rsid w:val="00390855"/>
    <w:rsid w:val="00406202"/>
    <w:rsid w:val="00440713"/>
    <w:rsid w:val="004A0441"/>
    <w:rsid w:val="004A218A"/>
    <w:rsid w:val="004F79E6"/>
    <w:rsid w:val="00515189"/>
    <w:rsid w:val="00561CDD"/>
    <w:rsid w:val="005C199C"/>
    <w:rsid w:val="006056C3"/>
    <w:rsid w:val="00675E3A"/>
    <w:rsid w:val="006C47DE"/>
    <w:rsid w:val="006F41B2"/>
    <w:rsid w:val="0077447B"/>
    <w:rsid w:val="007A0510"/>
    <w:rsid w:val="007A4D28"/>
    <w:rsid w:val="00816792"/>
    <w:rsid w:val="00836EF5"/>
    <w:rsid w:val="00842312"/>
    <w:rsid w:val="00857C3A"/>
    <w:rsid w:val="008B70B9"/>
    <w:rsid w:val="008C20E9"/>
    <w:rsid w:val="0095120C"/>
    <w:rsid w:val="0096067A"/>
    <w:rsid w:val="009A159E"/>
    <w:rsid w:val="009B54F0"/>
    <w:rsid w:val="00A07545"/>
    <w:rsid w:val="00A85BB6"/>
    <w:rsid w:val="00B528FD"/>
    <w:rsid w:val="00B65F74"/>
    <w:rsid w:val="00BA4D15"/>
    <w:rsid w:val="00BD0548"/>
    <w:rsid w:val="00C27020"/>
    <w:rsid w:val="00CB58C9"/>
    <w:rsid w:val="00CC07F2"/>
    <w:rsid w:val="00D04CB5"/>
    <w:rsid w:val="00E4424D"/>
    <w:rsid w:val="00E444E1"/>
    <w:rsid w:val="00E67C29"/>
    <w:rsid w:val="00E84279"/>
    <w:rsid w:val="00F15E24"/>
    <w:rsid w:val="00FB1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0BBF7A"/>
  <w14:defaultImageDpi w14:val="0"/>
  <w15:docId w15:val="{B7DD7054-C7D3-442B-A9CF-17552F629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(Web)" w:uiPriority="0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A159E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159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ja-JP"/>
    </w:rPr>
  </w:style>
  <w:style w:type="paragraph" w:styleId="a4">
    <w:name w:val="No Spacing"/>
    <w:uiPriority w:val="1"/>
    <w:qFormat/>
    <w:rsid w:val="00561CDD"/>
    <w:rPr>
      <w:rFonts w:cs="Times New Roman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rsid w:val="00BD05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locked/>
    <w:rsid w:val="00BD0548"/>
    <w:rPr>
      <w:rFonts w:ascii="Segoe UI" w:hAnsi="Segoe UI" w:cs="Times New Roman"/>
      <w:sz w:val="18"/>
      <w:lang w:val="x-none" w:eastAsia="en-US"/>
    </w:rPr>
  </w:style>
  <w:style w:type="paragraph" w:styleId="a7">
    <w:name w:val="header"/>
    <w:basedOn w:val="a"/>
    <w:link w:val="a8"/>
    <w:uiPriority w:val="99"/>
    <w:rsid w:val="00675E3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675E3A"/>
    <w:rPr>
      <w:rFonts w:cs="Times New Roman"/>
      <w:sz w:val="22"/>
      <w:lang w:val="x-none" w:eastAsia="en-US"/>
    </w:rPr>
  </w:style>
  <w:style w:type="paragraph" w:styleId="a9">
    <w:name w:val="footer"/>
    <w:basedOn w:val="a"/>
    <w:link w:val="aa"/>
    <w:uiPriority w:val="99"/>
    <w:rsid w:val="00675E3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675E3A"/>
    <w:rPr>
      <w:rFonts w:cs="Times New Roman"/>
      <w:sz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5B5668-31E3-4D89-A7AE-D4919928B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692</Words>
  <Characters>3946</Characters>
  <Application>Microsoft Office Word</Application>
  <DocSecurity>0</DocSecurity>
  <Lines>32</Lines>
  <Paragraphs>9</Paragraphs>
  <ScaleCrop>false</ScaleCrop>
  <Company/>
  <LinksUpToDate>false</LinksUpToDate>
  <CharactersWithSpaces>4629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Khilko</dc:creator>
  <cp:keywords/>
  <dc:description/>
  <cp:lastModifiedBy>d.popov</cp:lastModifiedBy>
  <cp:revision>2</cp:revision>
  <cp:lastPrinted>2020-10-21T05:41:00Z</cp:lastPrinted>
  <dcterms:created xsi:type="dcterms:W3CDTF">2020-11-10T08:05:00Z</dcterms:created>
  <dcterms:modified xsi:type="dcterms:W3CDTF">2020-11-10T08:05:00Z</dcterms:modified>
</cp:coreProperties>
</file>