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127C0" w14:textId="77777777" w:rsidR="00D75B29" w:rsidRPr="00E85A0F" w:rsidRDefault="00D75B29" w:rsidP="00D75B2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5A0F">
        <w:rPr>
          <w:rFonts w:ascii="Times New Roman" w:eastAsia="Times New Roman" w:hAnsi="Times New Roman" w:cs="Times New Roman"/>
          <w:sz w:val="28"/>
          <w:szCs w:val="28"/>
        </w:rPr>
        <w:t>Приложение № 1</w:t>
      </w:r>
    </w:p>
    <w:p w14:paraId="37CEBC21" w14:textId="77777777" w:rsidR="00D75B29" w:rsidRPr="00E85A0F" w:rsidRDefault="00D75B29" w:rsidP="00D75B29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140D7E" w14:textId="77777777" w:rsidR="00D75B29" w:rsidRPr="00E85A0F" w:rsidRDefault="00D75B29" w:rsidP="00D75B29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A0F">
        <w:rPr>
          <w:rFonts w:ascii="Times New Roman" w:eastAsia="Times New Roman" w:hAnsi="Times New Roman" w:cs="Times New Roman"/>
          <w:b/>
          <w:sz w:val="28"/>
          <w:szCs w:val="28"/>
        </w:rPr>
        <w:t>Состав Оргкомитета</w:t>
      </w:r>
    </w:p>
    <w:p w14:paraId="49564389" w14:textId="77777777" w:rsidR="00D75B29" w:rsidRPr="007C650F" w:rsidRDefault="00D75B29" w:rsidP="00D75B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50F">
        <w:rPr>
          <w:rFonts w:ascii="Times New Roman" w:eastAsia="Times New Roman" w:hAnsi="Times New Roman" w:cs="Times New Roman"/>
          <w:b/>
          <w:sz w:val="28"/>
          <w:szCs w:val="28"/>
        </w:rPr>
        <w:t>I Международной научно-практической конференции</w:t>
      </w:r>
    </w:p>
    <w:p w14:paraId="0D69B16B" w14:textId="77777777" w:rsidR="00D75B29" w:rsidRPr="007C650F" w:rsidRDefault="00D75B29" w:rsidP="00D75B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50F">
        <w:rPr>
          <w:rFonts w:ascii="Times New Roman" w:eastAsia="Times New Roman" w:hAnsi="Times New Roman" w:cs="Times New Roman"/>
          <w:b/>
          <w:sz w:val="28"/>
          <w:szCs w:val="28"/>
        </w:rPr>
        <w:t>«Духовое общество России: десятилетие созидания и перспективы развития»</w:t>
      </w:r>
    </w:p>
    <w:p w14:paraId="2AC816C3" w14:textId="77777777" w:rsidR="00D75B29" w:rsidRPr="007C650F" w:rsidRDefault="00D75B29" w:rsidP="00D75B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1DF5DA" w14:textId="77777777" w:rsidR="00D75B29" w:rsidRPr="00E85A0F" w:rsidRDefault="00D75B29" w:rsidP="00D75B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85A0F">
        <w:rPr>
          <w:rFonts w:ascii="Times New Roman" w:eastAsia="Times New Roman" w:hAnsi="Times New Roman" w:cs="Times New Roman"/>
          <w:sz w:val="28"/>
          <w:szCs w:val="28"/>
          <w:u w:val="single"/>
        </w:rPr>
        <w:t>Председатель Оргкомитета:</w:t>
      </w:r>
    </w:p>
    <w:p w14:paraId="6D6DA32E" w14:textId="77777777" w:rsidR="00D75B29" w:rsidRPr="00E85A0F" w:rsidRDefault="00D75B29" w:rsidP="00D75B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1A06A3" w14:textId="77777777" w:rsidR="00D75B29" w:rsidRPr="00E85A0F" w:rsidRDefault="00D75B29" w:rsidP="00D75B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A0F">
        <w:rPr>
          <w:rFonts w:ascii="Times New Roman" w:eastAsia="Times New Roman" w:hAnsi="Times New Roman" w:cs="Times New Roman"/>
          <w:b/>
          <w:sz w:val="28"/>
          <w:szCs w:val="28"/>
        </w:rPr>
        <w:t>БРЫЗГАЛОВ Михаил Аркадьевич</w:t>
      </w:r>
      <w:r w:rsidRPr="00E85A0F">
        <w:rPr>
          <w:rFonts w:ascii="Times New Roman" w:eastAsia="Times New Roman" w:hAnsi="Times New Roman" w:cs="Times New Roman"/>
          <w:sz w:val="28"/>
          <w:szCs w:val="28"/>
        </w:rPr>
        <w:t xml:space="preserve"> - президент Ассоциации «Духовое общество имени Валерия Халилова», генеральный директор ФГБУК «Российский национальный музей музыки», заслуженный деятель искусств Российской Федерации, лауреат Премии Правительства Российской Федерации.</w:t>
      </w:r>
    </w:p>
    <w:p w14:paraId="5B7D567B" w14:textId="77777777" w:rsidR="00D75B29" w:rsidRPr="00E85A0F" w:rsidRDefault="00D75B29" w:rsidP="00D75B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6BA085" w14:textId="77777777" w:rsidR="00D75B29" w:rsidRPr="004C399F" w:rsidRDefault="00D75B29" w:rsidP="00D75B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C399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Члены Оргкомитета:</w:t>
      </w:r>
    </w:p>
    <w:p w14:paraId="25FA077A" w14:textId="77777777" w:rsidR="00D75B29" w:rsidRDefault="00D75B29" w:rsidP="00D75B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3FDA239" w14:textId="794F6A28" w:rsidR="00D75B29" w:rsidRDefault="00D75B29" w:rsidP="00D75B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ХОМОВА Ольга Сергеевна</w:t>
      </w:r>
      <w:r w:rsidR="004912D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524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генеральный директор Государственной академической капеллы Санкт-Петербурга Заслуженный работник культуры Российской Федерации, лауреат премии Правительства РФ в области культуры </w:t>
      </w:r>
    </w:p>
    <w:p w14:paraId="15398AB1" w14:textId="77777777" w:rsidR="00C544A7" w:rsidRDefault="00C544A7" w:rsidP="00D75B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381702F" w14:textId="77777777" w:rsidR="00C544A7" w:rsidRDefault="00C544A7" w:rsidP="00C544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5A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РЫЖИНСКИЙ Александр Сергеевич</w:t>
      </w:r>
      <w:r w:rsidRPr="00E85A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ректор ФГБОУ ВО «Российская академия музыки имени Гнесиных», лауреат Премии Правительства РФ, доктор искусствоведения, профессор.</w:t>
      </w:r>
      <w:bookmarkStart w:id="0" w:name="_heading=h.gjdgxs" w:colFirst="0" w:colLast="0"/>
      <w:bookmarkEnd w:id="0"/>
    </w:p>
    <w:p w14:paraId="1C6E9BB1" w14:textId="77777777" w:rsidR="00C544A7" w:rsidRDefault="00C544A7" w:rsidP="00D75B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1A50EC2E" w14:textId="77777777" w:rsidR="00C544A7" w:rsidRPr="00E85A0F" w:rsidRDefault="00C544A7" w:rsidP="00C544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24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ЛОЗБЕНЕВА Екатерина</w:t>
      </w:r>
      <w:r w:rsidRPr="00A524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24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Сергеевна,</w:t>
      </w:r>
      <w:r w:rsidRPr="00A524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заместитель директора – руководитель методического центра Федерального ресурсного информационно-</w:t>
      </w:r>
      <w:r w:rsidRPr="00E85A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аналитического центра художественного образования ФГБОУ ВО «Российская академия музыки имени Гнесиных»;</w:t>
      </w:r>
    </w:p>
    <w:p w14:paraId="34452273" w14:textId="77777777" w:rsidR="00D75B29" w:rsidRPr="00952C09" w:rsidRDefault="00D75B29" w:rsidP="00D75B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5B476307" w14:textId="416A2CB9" w:rsidR="00D75B29" w:rsidRPr="00952C09" w:rsidRDefault="00D75B29" w:rsidP="00D75B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952C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БАТИЩЕВ</w:t>
      </w:r>
      <w:r w:rsidR="004912D4" w:rsidRPr="00952C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Игорь Владимирович – </w:t>
      </w:r>
      <w:r w:rsidR="004912D4" w:rsidRPr="00952C0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начальник кафедры инструментов военных оркестров военного института (военных дирижёров) </w:t>
      </w:r>
      <w:r w:rsidR="00C544A7" w:rsidRPr="00952C0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ФГК ВОУ ВО «В</w:t>
      </w:r>
      <w:r w:rsidR="004912D4" w:rsidRPr="00952C0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оенн</w:t>
      </w:r>
      <w:r w:rsidR="00C544A7" w:rsidRPr="00952C0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ый</w:t>
      </w:r>
      <w:r w:rsidR="004912D4" w:rsidRPr="00952C0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университет имени князя Александра Невского</w:t>
      </w:r>
      <w:r w:rsidR="00C544A7" w:rsidRPr="00952C0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» Министерства обороны РФ</w:t>
      </w:r>
      <w:r w:rsidR="004912D4" w:rsidRPr="00952C0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кандидат педагогических наук, доцент</w:t>
      </w:r>
      <w:r w:rsidR="00C544A7" w:rsidRPr="00952C0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</w:t>
      </w:r>
      <w:r w:rsidR="004912D4" w:rsidRPr="00952C0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полковник</w:t>
      </w:r>
      <w:r w:rsidR="00C544A7" w:rsidRPr="00952C0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5CAEE7CC" w14:textId="77777777" w:rsidR="00D75B29" w:rsidRPr="00952C09" w:rsidRDefault="00D75B29" w:rsidP="00D75B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4CBE69FF" w14:textId="12538148" w:rsidR="00D75B29" w:rsidRPr="00952C09" w:rsidRDefault="00952C09" w:rsidP="00D75B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52C09">
        <w:rPr>
          <w:rStyle w:val="markdown-word"/>
          <w:rFonts w:ascii="Times New Roman" w:hAnsi="Times New Roman" w:cs="Times New Roman"/>
          <w:b/>
          <w:bCs/>
          <w:sz w:val="28"/>
          <w:szCs w:val="28"/>
        </w:rPr>
        <w:t xml:space="preserve">НИКИТИНА Алла </w:t>
      </w:r>
      <w:proofErr w:type="spellStart"/>
      <w:r w:rsidRPr="00952C09">
        <w:rPr>
          <w:rStyle w:val="markdown-word"/>
          <w:rFonts w:ascii="Times New Roman" w:hAnsi="Times New Roman" w:cs="Times New Roman"/>
          <w:b/>
          <w:bCs/>
          <w:sz w:val="28"/>
          <w:szCs w:val="28"/>
        </w:rPr>
        <w:t>Владленовна</w:t>
      </w:r>
      <w:proofErr w:type="spellEnd"/>
      <w:r>
        <w:rPr>
          <w:rStyle w:val="markdown-word"/>
          <w:rFonts w:ascii="Times New Roman" w:hAnsi="Times New Roman" w:cs="Times New Roman"/>
          <w:sz w:val="28"/>
          <w:szCs w:val="28"/>
        </w:rPr>
        <w:t xml:space="preserve"> </w:t>
      </w:r>
      <w:r w:rsidRPr="00952C09">
        <w:rPr>
          <w:rStyle w:val="markdown-word"/>
          <w:rFonts w:ascii="Times New Roman" w:hAnsi="Times New Roman" w:cs="Times New Roman"/>
          <w:sz w:val="28"/>
          <w:szCs w:val="28"/>
        </w:rPr>
        <w:t>— заслуженный работник культуры РФ, директор Санкт</w:t>
      </w:r>
      <w:r w:rsidRPr="00952C09">
        <w:rPr>
          <w:rStyle w:val="markdown-word"/>
          <w:rFonts w:ascii="Times New Roman" w:hAnsi="Times New Roman" w:cs="Times New Roman"/>
          <w:sz w:val="28"/>
          <w:szCs w:val="28"/>
        </w:rPr>
        <w:noBreakHyphen/>
        <w:t>Петербургской детской школы искусств имени</w:t>
      </w:r>
      <w:r>
        <w:rPr>
          <w:rStyle w:val="markdown-word"/>
          <w:rFonts w:ascii="Times New Roman" w:hAnsi="Times New Roman" w:cs="Times New Roman"/>
          <w:sz w:val="28"/>
          <w:szCs w:val="28"/>
        </w:rPr>
        <w:t xml:space="preserve"> </w:t>
      </w:r>
      <w:r w:rsidRPr="00952C09">
        <w:rPr>
          <w:rStyle w:val="markdown-word"/>
          <w:rFonts w:ascii="Times New Roman" w:hAnsi="Times New Roman" w:cs="Times New Roman"/>
          <w:sz w:val="28"/>
          <w:szCs w:val="28"/>
        </w:rPr>
        <w:t>М.</w:t>
      </w:r>
      <w:r>
        <w:rPr>
          <w:rStyle w:val="markdown-word"/>
          <w:rFonts w:ascii="Times New Roman" w:hAnsi="Times New Roman" w:cs="Times New Roman"/>
          <w:sz w:val="28"/>
          <w:szCs w:val="28"/>
        </w:rPr>
        <w:t xml:space="preserve"> </w:t>
      </w:r>
      <w:r w:rsidRPr="00952C09">
        <w:rPr>
          <w:rStyle w:val="markdown-word"/>
          <w:rFonts w:ascii="Times New Roman" w:hAnsi="Times New Roman" w:cs="Times New Roman"/>
          <w:sz w:val="28"/>
          <w:szCs w:val="28"/>
        </w:rPr>
        <w:t>И.</w:t>
      </w:r>
      <w:r>
        <w:rPr>
          <w:rStyle w:val="markdown-word"/>
          <w:rFonts w:ascii="Times New Roman" w:hAnsi="Times New Roman" w:cs="Times New Roman"/>
          <w:sz w:val="28"/>
          <w:szCs w:val="28"/>
        </w:rPr>
        <w:t xml:space="preserve"> </w:t>
      </w:r>
      <w:r w:rsidRPr="00952C09">
        <w:rPr>
          <w:rStyle w:val="markdown-word"/>
          <w:rFonts w:ascii="Times New Roman" w:hAnsi="Times New Roman" w:cs="Times New Roman"/>
          <w:sz w:val="28"/>
          <w:szCs w:val="28"/>
        </w:rPr>
        <w:t>Глинки.</w:t>
      </w:r>
    </w:p>
    <w:p w14:paraId="67C43DE2" w14:textId="77777777" w:rsidR="00C544A7" w:rsidRDefault="00C544A7" w:rsidP="00D75B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6B599C9" w14:textId="16F06B9D" w:rsidR="00952C09" w:rsidRPr="00952C09" w:rsidRDefault="00952C09" w:rsidP="00D75B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52C09">
        <w:rPr>
          <w:rStyle w:val="markdown-word"/>
          <w:rFonts w:ascii="Times New Roman" w:hAnsi="Times New Roman" w:cs="Times New Roman"/>
          <w:b/>
          <w:bCs/>
          <w:sz w:val="28"/>
          <w:szCs w:val="28"/>
        </w:rPr>
        <w:lastRenderedPageBreak/>
        <w:t>ОВЧИННИКОВ Александр Владимирович</w:t>
      </w:r>
      <w:r>
        <w:rPr>
          <w:rStyle w:val="markdown-word"/>
          <w:rFonts w:ascii="Times New Roman" w:hAnsi="Times New Roman" w:cs="Times New Roman"/>
          <w:sz w:val="28"/>
          <w:szCs w:val="28"/>
        </w:rPr>
        <w:t xml:space="preserve"> </w:t>
      </w:r>
      <w:r w:rsidRPr="00952C09">
        <w:rPr>
          <w:rStyle w:val="markdown-word"/>
          <w:rFonts w:ascii="Times New Roman" w:hAnsi="Times New Roman" w:cs="Times New Roman"/>
          <w:sz w:val="28"/>
          <w:szCs w:val="28"/>
        </w:rPr>
        <w:t>— директор Санкт</w:t>
      </w:r>
      <w:r w:rsidRPr="00952C09">
        <w:rPr>
          <w:rStyle w:val="markdown-word"/>
          <w:rFonts w:ascii="Times New Roman" w:hAnsi="Times New Roman" w:cs="Times New Roman"/>
          <w:sz w:val="28"/>
          <w:szCs w:val="28"/>
        </w:rPr>
        <w:noBreakHyphen/>
        <w:t>Петербургской детской школы искусств имени</w:t>
      </w:r>
      <w:r>
        <w:rPr>
          <w:rStyle w:val="markdown-word"/>
          <w:rFonts w:ascii="Times New Roman" w:hAnsi="Times New Roman" w:cs="Times New Roman"/>
          <w:sz w:val="28"/>
          <w:szCs w:val="28"/>
        </w:rPr>
        <w:t xml:space="preserve"> </w:t>
      </w:r>
      <w:r w:rsidRPr="00952C09">
        <w:rPr>
          <w:rStyle w:val="markdown-word"/>
          <w:rFonts w:ascii="Times New Roman" w:hAnsi="Times New Roman" w:cs="Times New Roman"/>
          <w:sz w:val="28"/>
          <w:szCs w:val="28"/>
        </w:rPr>
        <w:t>Ю.</w:t>
      </w:r>
      <w:r>
        <w:rPr>
          <w:rStyle w:val="markdown-word"/>
          <w:rFonts w:ascii="Times New Roman" w:hAnsi="Times New Roman" w:cs="Times New Roman"/>
          <w:sz w:val="28"/>
          <w:szCs w:val="28"/>
        </w:rPr>
        <w:t xml:space="preserve"> </w:t>
      </w:r>
      <w:r w:rsidRPr="00952C09">
        <w:rPr>
          <w:rStyle w:val="markdown-word"/>
          <w:rFonts w:ascii="Times New Roman" w:hAnsi="Times New Roman" w:cs="Times New Roman"/>
          <w:sz w:val="28"/>
          <w:szCs w:val="28"/>
        </w:rPr>
        <w:t>Х.</w:t>
      </w:r>
      <w:r>
        <w:rPr>
          <w:rStyle w:val="markdown-word"/>
          <w:rFonts w:ascii="Times New Roman" w:hAnsi="Times New Roman" w:cs="Times New Roman"/>
          <w:sz w:val="28"/>
          <w:szCs w:val="28"/>
        </w:rPr>
        <w:t xml:space="preserve"> </w:t>
      </w:r>
      <w:r w:rsidRPr="00952C09">
        <w:rPr>
          <w:rStyle w:val="markdown-word"/>
          <w:rFonts w:ascii="Times New Roman" w:hAnsi="Times New Roman" w:cs="Times New Roman"/>
          <w:sz w:val="28"/>
          <w:szCs w:val="28"/>
        </w:rPr>
        <w:t>Темирканова</w:t>
      </w:r>
    </w:p>
    <w:p w14:paraId="063598D7" w14:textId="77777777" w:rsidR="00952C09" w:rsidRPr="00952C09" w:rsidRDefault="00952C09" w:rsidP="00D75B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FF534BA" w14:textId="77777777" w:rsidR="00D75B29" w:rsidRPr="00E85A0F" w:rsidRDefault="00D75B29" w:rsidP="00D75B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52C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СМИРНОВА Ольга Алексеевна</w:t>
      </w:r>
      <w:r w:rsidRPr="00E85A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,</w:t>
      </w:r>
      <w:r w:rsidRPr="00E85A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начальник отдела «Центр развития духовой музыки» ФГБУК «Российский национальный музей музыки».</w:t>
      </w:r>
    </w:p>
    <w:p w14:paraId="03DF36A1" w14:textId="77777777" w:rsidR="00D75B29" w:rsidRPr="00E85A0F" w:rsidRDefault="00D75B29" w:rsidP="00D75B2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5A0F">
        <w:rPr>
          <w:rFonts w:ascii="Times New Roman" w:hAnsi="Times New Roman" w:cs="Times New Roman"/>
          <w:sz w:val="28"/>
          <w:szCs w:val="28"/>
        </w:rPr>
        <w:br w:type="page"/>
      </w:r>
      <w:r w:rsidRPr="00E85A0F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14:paraId="253F65FA" w14:textId="77777777" w:rsidR="00D75B29" w:rsidRPr="00E85A0F" w:rsidRDefault="00D75B29" w:rsidP="00D75B29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37F719" w14:textId="77777777" w:rsidR="00D75B29" w:rsidRPr="00E85A0F" w:rsidRDefault="00D75B29" w:rsidP="00D75B29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A0F">
        <w:rPr>
          <w:rFonts w:ascii="Times New Roman" w:eastAsia="Times New Roman" w:hAnsi="Times New Roman" w:cs="Times New Roman"/>
          <w:b/>
          <w:sz w:val="28"/>
          <w:szCs w:val="28"/>
        </w:rPr>
        <w:t>Состав Оргкомитета</w:t>
      </w:r>
    </w:p>
    <w:p w14:paraId="5A0F344D" w14:textId="77777777" w:rsidR="00D75B29" w:rsidRPr="007C650F" w:rsidRDefault="00D75B29" w:rsidP="00D75B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50F">
        <w:rPr>
          <w:rFonts w:ascii="Times New Roman" w:eastAsia="Times New Roman" w:hAnsi="Times New Roman" w:cs="Times New Roman"/>
          <w:b/>
          <w:sz w:val="28"/>
          <w:szCs w:val="28"/>
        </w:rPr>
        <w:t>I Международной научно-практической конференции</w:t>
      </w:r>
    </w:p>
    <w:p w14:paraId="14564CFC" w14:textId="77777777" w:rsidR="00D75B29" w:rsidRPr="007C650F" w:rsidRDefault="00D75B29" w:rsidP="00D75B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50F">
        <w:rPr>
          <w:rFonts w:ascii="Times New Roman" w:eastAsia="Times New Roman" w:hAnsi="Times New Roman" w:cs="Times New Roman"/>
          <w:b/>
          <w:sz w:val="28"/>
          <w:szCs w:val="28"/>
        </w:rPr>
        <w:t>«Духовое общество России: десятилетие созидания и перспективы развития»</w:t>
      </w:r>
    </w:p>
    <w:p w14:paraId="4DD41F4F" w14:textId="77777777" w:rsidR="00D75B29" w:rsidRPr="007C650F" w:rsidRDefault="00D75B29" w:rsidP="00D75B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C209A4" w14:textId="77777777" w:rsidR="00D75B29" w:rsidRPr="00E85A0F" w:rsidRDefault="00D75B29" w:rsidP="00D75B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85A0F">
        <w:rPr>
          <w:rFonts w:ascii="Times New Roman" w:eastAsia="Times New Roman" w:hAnsi="Times New Roman" w:cs="Times New Roman"/>
          <w:sz w:val="28"/>
          <w:szCs w:val="28"/>
          <w:u w:val="single"/>
        </w:rPr>
        <w:t>Председатель Оргкомитета:</w:t>
      </w:r>
    </w:p>
    <w:p w14:paraId="77F8C0A7" w14:textId="77777777" w:rsidR="00D75B29" w:rsidRPr="00E85A0F" w:rsidRDefault="00D75B29" w:rsidP="00D75B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03ABF9" w14:textId="77777777" w:rsidR="00D75B29" w:rsidRPr="00E85A0F" w:rsidRDefault="00D75B29" w:rsidP="00D75B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A0F">
        <w:rPr>
          <w:rFonts w:ascii="Times New Roman" w:eastAsia="Times New Roman" w:hAnsi="Times New Roman" w:cs="Times New Roman"/>
          <w:b/>
          <w:sz w:val="28"/>
          <w:szCs w:val="28"/>
        </w:rPr>
        <w:t>БРЫЗГАЛОВ Михаил Аркадьевич</w:t>
      </w:r>
      <w:r w:rsidRPr="00E85A0F">
        <w:rPr>
          <w:rFonts w:ascii="Times New Roman" w:eastAsia="Times New Roman" w:hAnsi="Times New Roman" w:cs="Times New Roman"/>
          <w:sz w:val="28"/>
          <w:szCs w:val="28"/>
        </w:rPr>
        <w:t xml:space="preserve"> - президент Ассоциации «Духовое общество имени Валерия Халилова», генеральный директор ФГБУК «Российский национальный музей музыки», заслуженный деятель искусств Российской Федерации, лауреат Премии Правительства Российской Федерации.</w:t>
      </w:r>
    </w:p>
    <w:p w14:paraId="30E9391D" w14:textId="77777777" w:rsidR="00D75B29" w:rsidRPr="00E85A0F" w:rsidRDefault="00D75B29" w:rsidP="00D75B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40D636" w14:textId="77777777" w:rsidR="00D75B29" w:rsidRDefault="00D75B29" w:rsidP="00D75B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85A0F">
        <w:rPr>
          <w:rFonts w:ascii="Times New Roman" w:eastAsia="Times New Roman" w:hAnsi="Times New Roman" w:cs="Times New Roman"/>
          <w:sz w:val="28"/>
          <w:szCs w:val="28"/>
          <w:u w:val="single"/>
        </w:rPr>
        <w:t>Члены Оргкомитета:</w:t>
      </w:r>
    </w:p>
    <w:p w14:paraId="1866DD2A" w14:textId="77777777" w:rsidR="00D75B29" w:rsidRDefault="00D75B29" w:rsidP="00D75B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D3F5E5D" w14:textId="77777777" w:rsidR="00D75B29" w:rsidRPr="00E85A0F" w:rsidRDefault="00D75B29" w:rsidP="00D75B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4313E1EA" w14:textId="77777777" w:rsidR="00D75B29" w:rsidRDefault="00D75B29" w:rsidP="00D75B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6CCE9676" w14:textId="77777777" w:rsidR="00D75B29" w:rsidRDefault="00D75B29" w:rsidP="00D75B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ХОМОВА ОЛЬГА СЕРГЕЕВНА, </w:t>
      </w:r>
      <w:r w:rsidRPr="00A524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генеральный директор Государственной академической капеллы Санкт-Петербурга Заслуженный работник культуры Российской Федерации (2019), лауреат премии Правительства РФ в области культуры </w:t>
      </w:r>
    </w:p>
    <w:p w14:paraId="4C6F1F82" w14:textId="77777777" w:rsidR="00D75B29" w:rsidRDefault="00D75B29" w:rsidP="00D75B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5E1894C4" w14:textId="77777777" w:rsidR="00D75B29" w:rsidRPr="00E85A0F" w:rsidRDefault="00D75B29" w:rsidP="00D75B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24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ЛОЗБЕНЕВА Екатерина</w:t>
      </w:r>
      <w:r w:rsidRPr="00A524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24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Сергеевна,</w:t>
      </w:r>
      <w:r w:rsidRPr="00A524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заместитель директора – руководитель методического центра Федерального ресурсного информационно-</w:t>
      </w:r>
      <w:r w:rsidRPr="00E85A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аналитического центра художественного образования ФГБОУ ВО «Российская академия музыки имени Гнесиных»;</w:t>
      </w:r>
    </w:p>
    <w:p w14:paraId="70101B89" w14:textId="77777777" w:rsidR="00D75B29" w:rsidRPr="00E85A0F" w:rsidRDefault="00D75B29" w:rsidP="00D75B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4FD4C09" w14:textId="77777777" w:rsidR="00D75B29" w:rsidRDefault="00D75B29" w:rsidP="00D75B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5A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РЫЖИНСКИЙ Александр Сергеевич</w:t>
      </w:r>
      <w:r w:rsidRPr="00E85A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ректор ФГБОУ ВО «Российская академия музыки имени Гнесиных», лауреат Премии Правительства РФ, доктор искусствоведения, профессор.</w:t>
      </w:r>
    </w:p>
    <w:p w14:paraId="745AB315" w14:textId="77777777" w:rsidR="00D75B29" w:rsidRDefault="00D75B29" w:rsidP="00D75B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6952736" w14:textId="77777777" w:rsidR="00D75B29" w:rsidRPr="00E85A0F" w:rsidRDefault="00D75B29" w:rsidP="00D75B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5A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СМИРНОВА Ольга Алексеевна,</w:t>
      </w:r>
      <w:r w:rsidRPr="00E85A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начальник отдела «Центр развития духовой музыки» ФГБУК «Российский национальный музей музыки».</w:t>
      </w:r>
    </w:p>
    <w:p w14:paraId="664454DA" w14:textId="7D855B8A" w:rsidR="00D75B29" w:rsidRPr="00D75B29" w:rsidRDefault="00D75B29" w:rsidP="00D75B2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D75B29" w:rsidRPr="00D75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B29"/>
    <w:rsid w:val="004735E8"/>
    <w:rsid w:val="004912D4"/>
    <w:rsid w:val="00492C47"/>
    <w:rsid w:val="004C399F"/>
    <w:rsid w:val="00554596"/>
    <w:rsid w:val="00952C09"/>
    <w:rsid w:val="00B45CB4"/>
    <w:rsid w:val="00C544A7"/>
    <w:rsid w:val="00D7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1B27E"/>
  <w15:chartTrackingRefBased/>
  <w15:docId w15:val="{35DDBD01-9768-4D17-A99B-8E2F33FCD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B29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75B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5B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5B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5B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5B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5B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5B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5B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5B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5B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5B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5B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5B2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5B2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5B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5B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5B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5B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5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75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5B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5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5B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5B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5B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5B2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5B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5B2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5B29"/>
    <w:rPr>
      <w:b/>
      <w:bCs/>
      <w:smallCaps/>
      <w:color w:val="2F5496" w:themeColor="accent1" w:themeShade="BF"/>
      <w:spacing w:val="5"/>
    </w:rPr>
  </w:style>
  <w:style w:type="character" w:customStyle="1" w:styleId="markdown-word">
    <w:name w:val="markdown-word"/>
    <w:basedOn w:val="a0"/>
    <w:rsid w:val="00952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Смирнова</dc:creator>
  <cp:keywords/>
  <dc:description/>
  <cp:lastModifiedBy>Ольга Смирнова</cp:lastModifiedBy>
  <cp:revision>3</cp:revision>
  <dcterms:created xsi:type="dcterms:W3CDTF">2026-06-17T12:19:00Z</dcterms:created>
  <dcterms:modified xsi:type="dcterms:W3CDTF">2026-06-22T13:30:00Z</dcterms:modified>
</cp:coreProperties>
</file>